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FCE" w:rsidRDefault="00842ED2" w:rsidP="00BE6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495300</wp:posOffset>
                </wp:positionV>
                <wp:extent cx="4257675" cy="5619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2ED2" w:rsidRPr="00842ED2" w:rsidRDefault="00842ED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Authorization Agreement f</w:t>
                            </w:r>
                            <w:r w:rsidRPr="00842ED2">
                              <w:rPr>
                                <w:b/>
                                <w:sz w:val="32"/>
                                <w:szCs w:val="32"/>
                              </w:rPr>
                              <w:t>or Automatic Debits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25pt;margin-top:39pt;width:335.25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" fillcolor="white [3201]" stroked="f" strokeweight=".5pt">
                <v:textbox>
                  <w:txbxContent>
                    <w:p w:rsidR="00842ED2" w:rsidRPr="00842ED2" w:rsidRDefault="00842ED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Authorization Agreement f</w:t>
                      </w:r>
                      <w:r w:rsidRPr="00842ED2">
                        <w:rPr>
                          <w:b/>
                          <w:sz w:val="32"/>
                          <w:szCs w:val="32"/>
                        </w:rPr>
                        <w:t>or Automatic Debits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Cs/>
          <w:noProof/>
          <w:sz w:val="26"/>
          <w:szCs w:val="26"/>
        </w:rPr>
        <w:drawing>
          <wp:inline distT="0" distB="0" distL="0" distR="0">
            <wp:extent cx="1885950" cy="1533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cialized-benefit-services_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</w:p>
    <w:p w:rsidR="008D1CE0" w:rsidRPr="00BE6FCE" w:rsidRDefault="00B36EE1" w:rsidP="00BE6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D5424F">
        <w:t>Customer</w:t>
      </w:r>
      <w:r w:rsidR="008D1CE0" w:rsidRPr="00D5424F">
        <w:t xml:space="preserve"> Name</w:t>
      </w:r>
      <w:r w:rsidR="009A3D43" w:rsidRPr="00D5424F">
        <w:t xml:space="preserve"> </w:t>
      </w:r>
      <w:r w:rsidR="008D1CE0" w:rsidRPr="00D5424F">
        <w:t>________________________________________________</w:t>
      </w:r>
      <w:r w:rsidR="009A3D43" w:rsidRPr="00D5424F">
        <w:t>__</w:t>
      </w:r>
    </w:p>
    <w:p w:rsidR="00BE6FCE" w:rsidRDefault="00BE6FCE" w:rsidP="00BE6FCE">
      <w:pPr>
        <w:pStyle w:val="NoSpacing"/>
        <w:jc w:val="center"/>
      </w:pPr>
    </w:p>
    <w:p w:rsidR="00D5424F" w:rsidRDefault="00B36EE1" w:rsidP="00BE6FCE">
      <w:pPr>
        <w:pStyle w:val="NoSpacing"/>
        <w:jc w:val="center"/>
      </w:pPr>
      <w:r w:rsidRPr="00D5424F">
        <w:t>Customer</w:t>
      </w:r>
      <w:r w:rsidR="008D1CE0" w:rsidRPr="00D5424F">
        <w:t xml:space="preserve"> Address</w:t>
      </w:r>
      <w:r w:rsidR="008F576A">
        <w:t xml:space="preserve"> </w:t>
      </w:r>
      <w:r w:rsidR="008D1CE0" w:rsidRPr="00D5424F">
        <w:t>________________________________________________</w:t>
      </w:r>
    </w:p>
    <w:p w:rsidR="00BE6FCE" w:rsidRDefault="00BE6FCE" w:rsidP="00BE6FCE">
      <w:pPr>
        <w:pStyle w:val="NoSpacing"/>
        <w:jc w:val="center"/>
      </w:pPr>
    </w:p>
    <w:p w:rsidR="005D1A01" w:rsidRPr="00D5424F" w:rsidRDefault="008D1CE0" w:rsidP="00BE6FCE">
      <w:pPr>
        <w:pStyle w:val="NoSpacing"/>
        <w:jc w:val="center"/>
      </w:pPr>
      <w:r w:rsidRPr="00D5424F">
        <w:t>City________________ State_____ Zip_________ Phone#</w:t>
      </w:r>
      <w:r w:rsidR="00B36EE1" w:rsidRPr="00D5424F">
        <w:t xml:space="preserve"> </w:t>
      </w:r>
      <w:r w:rsidR="00842ED2" w:rsidRPr="00D5424F">
        <w:t>(__</w:t>
      </w:r>
      <w:r w:rsidR="00842ED2">
        <w:t>)</w:t>
      </w:r>
      <w:r w:rsidR="00842ED2" w:rsidRPr="00D5424F">
        <w:t xml:space="preserve"> _</w:t>
      </w:r>
      <w:r w:rsidRPr="00D5424F">
        <w:t>__________</w:t>
      </w:r>
    </w:p>
    <w:p w:rsidR="00BE6FCE" w:rsidRDefault="00BE6FCE" w:rsidP="00BE6FCE">
      <w:pPr>
        <w:pStyle w:val="NoSpacing"/>
        <w:jc w:val="center"/>
      </w:pPr>
    </w:p>
    <w:p w:rsidR="008D1CE0" w:rsidRPr="00D5424F" w:rsidRDefault="00400EEC" w:rsidP="00BE6FCE">
      <w:pPr>
        <w:pStyle w:val="NoSpacing"/>
        <w:jc w:val="center"/>
      </w:pPr>
      <w:r w:rsidRPr="00D5424F">
        <w:t xml:space="preserve">Billing Address </w:t>
      </w:r>
      <w:r w:rsidRPr="00D5424F">
        <w:rPr>
          <w:i/>
        </w:rPr>
        <w:t xml:space="preserve">(if different from </w:t>
      </w:r>
      <w:r w:rsidR="00842ED2" w:rsidRPr="00D5424F">
        <w:rPr>
          <w:i/>
        </w:rPr>
        <w:t>above)</w:t>
      </w:r>
      <w:r w:rsidR="00842ED2" w:rsidRPr="00D5424F">
        <w:t xml:space="preserve"> _</w:t>
      </w:r>
      <w:r w:rsidR="008D1CE0" w:rsidRPr="00D5424F">
        <w:t>______________________________</w:t>
      </w:r>
    </w:p>
    <w:p w:rsidR="00BE6FCE" w:rsidRDefault="00BE6FCE" w:rsidP="00BE6FCE">
      <w:pPr>
        <w:pStyle w:val="NoSpacing"/>
        <w:jc w:val="center"/>
      </w:pPr>
    </w:p>
    <w:p w:rsidR="008D1CE0" w:rsidRPr="00D5424F" w:rsidRDefault="008D1CE0" w:rsidP="00BE6FCE">
      <w:pPr>
        <w:pStyle w:val="NoSpacing"/>
        <w:jc w:val="center"/>
      </w:pPr>
      <w:r w:rsidRPr="00D5424F">
        <w:rPr>
          <w:bCs/>
        </w:rPr>
        <w:t xml:space="preserve">Email </w:t>
      </w:r>
      <w:r w:rsidRPr="00D5424F">
        <w:t>_________________________________</w:t>
      </w:r>
      <w:r w:rsidR="00B36EE1" w:rsidRPr="00D5424F">
        <w:t>_________________________</w:t>
      </w:r>
    </w:p>
    <w:p w:rsidR="00BE6FCE" w:rsidRDefault="00BE6FCE" w:rsidP="00BE6FCE">
      <w:pPr>
        <w:pStyle w:val="NoSpacing"/>
        <w:jc w:val="center"/>
      </w:pPr>
    </w:p>
    <w:p w:rsidR="008D1CE0" w:rsidRPr="00D5424F" w:rsidRDefault="008D1CE0" w:rsidP="00BE6FCE">
      <w:pPr>
        <w:pStyle w:val="NoSpacing"/>
        <w:jc w:val="center"/>
      </w:pPr>
      <w:r w:rsidRPr="00D5424F">
        <w:rPr>
          <w:b/>
        </w:rPr>
        <w:t>BANK NAME</w:t>
      </w:r>
      <w:r w:rsidRPr="00D5424F">
        <w:t>___________________________________________________</w:t>
      </w:r>
    </w:p>
    <w:p w:rsidR="00BE6FCE" w:rsidRDefault="00BE6FCE" w:rsidP="00BE6FCE">
      <w:pPr>
        <w:pStyle w:val="NoSpacing"/>
        <w:jc w:val="center"/>
      </w:pPr>
    </w:p>
    <w:p w:rsidR="00B46E1B" w:rsidRPr="00D5424F" w:rsidRDefault="008D1CE0" w:rsidP="00BE6FCE">
      <w:pPr>
        <w:pStyle w:val="NoSpacing"/>
        <w:jc w:val="center"/>
      </w:pPr>
      <w:r w:rsidRPr="00D5424F">
        <w:t>Transit/Routing #</w:t>
      </w:r>
      <w:r w:rsidR="00164C5F">
        <w:t xml:space="preserve"> </w:t>
      </w:r>
      <w:r w:rsidR="00B36EE1" w:rsidRPr="00D5424F">
        <w:t>(9 digits)</w:t>
      </w:r>
      <w:r w:rsidR="00164C5F">
        <w:t xml:space="preserve"> </w:t>
      </w:r>
      <w:r w:rsidRPr="00D5424F">
        <w:t>_________________________________________</w:t>
      </w:r>
    </w:p>
    <w:p w:rsidR="00BE6FCE" w:rsidRDefault="00BE6FCE" w:rsidP="00BE6FCE">
      <w:pPr>
        <w:pStyle w:val="NoSpacing"/>
        <w:jc w:val="center"/>
      </w:pPr>
    </w:p>
    <w:p w:rsidR="008D1CE0" w:rsidRPr="00D5424F" w:rsidRDefault="008D1CE0" w:rsidP="00BE6FCE">
      <w:pPr>
        <w:pStyle w:val="NoSpacing"/>
        <w:jc w:val="center"/>
      </w:pPr>
      <w:r w:rsidRPr="00D5424F">
        <w:t>Account #_______________________________________________________</w:t>
      </w:r>
    </w:p>
    <w:p w:rsidR="00BE6FCE" w:rsidRDefault="00BE6FCE" w:rsidP="00BE6FCE">
      <w:pPr>
        <w:pStyle w:val="NoSpacing"/>
        <w:jc w:val="center"/>
      </w:pPr>
    </w:p>
    <w:p w:rsidR="00BE6FCE" w:rsidRDefault="00BE6FCE" w:rsidP="00BE6FCE">
      <w:pPr>
        <w:pStyle w:val="NoSpacing"/>
        <w:jc w:val="center"/>
      </w:pPr>
    </w:p>
    <w:p w:rsidR="00B36EE1" w:rsidRPr="00842ED2" w:rsidRDefault="00842ED2" w:rsidP="00BE6FCE">
      <w:pPr>
        <w:pStyle w:val="NoSpacing"/>
        <w:jc w:val="center"/>
      </w:pPr>
      <w:r>
        <w:t xml:space="preserve">One time Only </w:t>
      </w:r>
      <w:r w:rsidR="00B36EE1" w:rsidRPr="00D5424F">
        <w:t>Administrative Set Up Fee</w:t>
      </w:r>
      <w:r w:rsidR="00B36EE1" w:rsidRPr="00D5424F">
        <w:rPr>
          <w:b/>
        </w:rPr>
        <w:t xml:space="preserve"> </w:t>
      </w:r>
      <w:r w:rsidRPr="00842ED2">
        <w:rPr>
          <w:b/>
        </w:rPr>
        <w:t>$5</w:t>
      </w:r>
      <w:r w:rsidR="00B36EE1" w:rsidRPr="00842ED2">
        <w:rPr>
          <w:b/>
        </w:rPr>
        <w:t>0.00</w:t>
      </w:r>
      <w:r>
        <w:t xml:space="preserve">   Monthly reoccurring Charge </w:t>
      </w:r>
      <w:r w:rsidRPr="00842ED2">
        <w:rPr>
          <w:b/>
        </w:rPr>
        <w:t>$29.95</w:t>
      </w:r>
    </w:p>
    <w:p w:rsidR="00454235" w:rsidRPr="00D5424F" w:rsidRDefault="00454235" w:rsidP="00BE6FCE">
      <w:pPr>
        <w:pStyle w:val="NoSpacing"/>
        <w:jc w:val="center"/>
      </w:pPr>
    </w:p>
    <w:p w:rsidR="00BE6FCE" w:rsidRDefault="00BE6FCE" w:rsidP="00BE6FCE">
      <w:pPr>
        <w:pStyle w:val="NoSpacing"/>
        <w:jc w:val="center"/>
        <w:rPr>
          <w:b/>
        </w:rPr>
      </w:pPr>
    </w:p>
    <w:p w:rsidR="00B36EE1" w:rsidRPr="00D5424F" w:rsidRDefault="00B36EE1" w:rsidP="00BE6FCE">
      <w:pPr>
        <w:pStyle w:val="NoSpacing"/>
        <w:jc w:val="center"/>
        <w:rPr>
          <w:vertAlign w:val="superscript"/>
        </w:rPr>
      </w:pPr>
      <w:r w:rsidRPr="00D5424F">
        <w:t>Monthly Draft Date (Circle One)</w:t>
      </w:r>
      <w:r w:rsidRPr="00D5424F">
        <w:tab/>
        <w:t xml:space="preserve">   1</w:t>
      </w:r>
      <w:r w:rsidR="008F6644" w:rsidRPr="00D5424F">
        <w:rPr>
          <w:vertAlign w:val="superscript"/>
        </w:rPr>
        <w:t>ST</w:t>
      </w:r>
      <w:r w:rsidR="008F6644" w:rsidRPr="00D5424F">
        <w:t xml:space="preserve"> </w:t>
      </w:r>
      <w:r w:rsidRPr="00D5424F">
        <w:rPr>
          <w:vertAlign w:val="superscript"/>
        </w:rPr>
        <w:tab/>
      </w:r>
      <w:r w:rsidRPr="00D5424F">
        <w:t xml:space="preserve">    </w:t>
      </w:r>
      <w:r w:rsidR="008F6644" w:rsidRPr="00D5424F">
        <w:t xml:space="preserve">     </w:t>
      </w:r>
      <w:r w:rsidR="003917A9" w:rsidRPr="00D5424F">
        <w:t xml:space="preserve">   </w:t>
      </w:r>
      <w:r w:rsidR="008F6644" w:rsidRPr="00D5424F">
        <w:t xml:space="preserve"> 15</w:t>
      </w:r>
      <w:r w:rsidR="008F6644" w:rsidRPr="00D5424F">
        <w:rPr>
          <w:vertAlign w:val="superscript"/>
        </w:rPr>
        <w:t>TH</w:t>
      </w:r>
      <w:r w:rsidR="008F6644" w:rsidRPr="00D5424F">
        <w:t xml:space="preserve"> </w:t>
      </w:r>
      <w:r w:rsidR="008F6644" w:rsidRPr="00D5424F">
        <w:tab/>
        <w:t xml:space="preserve"> </w:t>
      </w:r>
      <w:r w:rsidR="003917A9" w:rsidRPr="00D5424F">
        <w:t xml:space="preserve">  </w:t>
      </w:r>
      <w:r w:rsidR="00BE6FCE">
        <w:t xml:space="preserve">       </w:t>
      </w:r>
      <w:r w:rsidR="008F6644" w:rsidRPr="00D5424F">
        <w:t>24</w:t>
      </w:r>
      <w:r w:rsidR="008F6644" w:rsidRPr="00D5424F">
        <w:rPr>
          <w:vertAlign w:val="superscript"/>
        </w:rPr>
        <w:t>TH</w:t>
      </w:r>
    </w:p>
    <w:p w:rsidR="00BE6FCE" w:rsidRDefault="00BE6FCE" w:rsidP="00BE6FCE">
      <w:pPr>
        <w:pStyle w:val="NoSpacing"/>
        <w:jc w:val="center"/>
        <w:rPr>
          <w:vertAlign w:val="superscript"/>
        </w:rPr>
      </w:pPr>
    </w:p>
    <w:p w:rsidR="00400EEC" w:rsidRPr="00D5424F" w:rsidRDefault="00400EEC" w:rsidP="00BE6FCE">
      <w:pPr>
        <w:pStyle w:val="NoSpacing"/>
        <w:jc w:val="center"/>
      </w:pPr>
      <w:r w:rsidRPr="00D5424F">
        <w:t>Customer Authorized Signature_____________________</w:t>
      </w:r>
      <w:r w:rsidR="00BD0462">
        <w:t>____</w:t>
      </w:r>
      <w:r w:rsidRPr="00D5424F">
        <w:t>_</w:t>
      </w:r>
      <w:r w:rsidR="00117BF0" w:rsidRPr="00D5424F">
        <w:t xml:space="preserve"> Date     </w:t>
      </w:r>
      <w:r w:rsidRPr="00D5424F">
        <w:t>_____________</w:t>
      </w:r>
    </w:p>
    <w:p w:rsidR="007B2BC0" w:rsidRPr="00D5424F" w:rsidRDefault="007B2BC0" w:rsidP="00842ED2">
      <w:pPr>
        <w:pStyle w:val="NoSpacing"/>
        <w:jc w:val="center"/>
      </w:pPr>
    </w:p>
    <w:p w:rsidR="00B46E1B" w:rsidRPr="006D7500" w:rsidRDefault="00B46E1B" w:rsidP="00842ED2">
      <w:pPr>
        <w:pStyle w:val="NoSpacing"/>
      </w:pPr>
    </w:p>
    <w:p w:rsidR="00B36EE1" w:rsidRDefault="00B36EE1" w:rsidP="00842ED2">
      <w:pPr>
        <w:pStyle w:val="NoSpacing"/>
      </w:pPr>
    </w:p>
    <w:p w:rsidR="00B9279A" w:rsidRDefault="00B9279A" w:rsidP="00303E67">
      <w:pPr>
        <w:pStyle w:val="NoSpacing"/>
        <w:jc w:val="center"/>
        <w:rPr>
          <w:i/>
          <w:sz w:val="18"/>
          <w:szCs w:val="18"/>
        </w:rPr>
      </w:pPr>
      <w:bookmarkStart w:id="0" w:name="_GoBack"/>
      <w:bookmarkEnd w:id="0"/>
    </w:p>
    <w:p w:rsidR="00B9279A" w:rsidRDefault="00B9279A" w:rsidP="00303E67">
      <w:pPr>
        <w:pStyle w:val="NoSpacing"/>
        <w:jc w:val="center"/>
        <w:rPr>
          <w:i/>
          <w:sz w:val="18"/>
          <w:szCs w:val="18"/>
        </w:rPr>
      </w:pPr>
    </w:p>
    <w:p w:rsidR="00B9279A" w:rsidRDefault="00B9279A" w:rsidP="00303E67">
      <w:pPr>
        <w:pStyle w:val="NoSpacing"/>
        <w:jc w:val="center"/>
        <w:rPr>
          <w:i/>
          <w:sz w:val="18"/>
          <w:szCs w:val="18"/>
        </w:rPr>
      </w:pPr>
    </w:p>
    <w:p w:rsidR="00B9279A" w:rsidRDefault="00B9279A" w:rsidP="00303E67">
      <w:pPr>
        <w:pStyle w:val="NoSpacing"/>
        <w:jc w:val="center"/>
        <w:rPr>
          <w:i/>
          <w:sz w:val="18"/>
          <w:szCs w:val="18"/>
        </w:rPr>
      </w:pPr>
    </w:p>
    <w:p w:rsidR="00B9279A" w:rsidRDefault="00B9279A" w:rsidP="00303E67">
      <w:pPr>
        <w:pStyle w:val="NoSpacing"/>
        <w:jc w:val="center"/>
        <w:rPr>
          <w:i/>
          <w:sz w:val="18"/>
          <w:szCs w:val="18"/>
        </w:rPr>
      </w:pPr>
    </w:p>
    <w:p w:rsidR="00B9279A" w:rsidRDefault="00B9279A" w:rsidP="00303E67">
      <w:pPr>
        <w:pStyle w:val="NoSpacing"/>
        <w:jc w:val="center"/>
        <w:rPr>
          <w:i/>
          <w:sz w:val="18"/>
          <w:szCs w:val="18"/>
        </w:rPr>
      </w:pPr>
    </w:p>
    <w:p w:rsidR="00B9279A" w:rsidRDefault="00B9279A" w:rsidP="00303E67">
      <w:pPr>
        <w:pStyle w:val="NoSpacing"/>
        <w:jc w:val="center"/>
        <w:rPr>
          <w:i/>
          <w:sz w:val="18"/>
          <w:szCs w:val="18"/>
        </w:rPr>
      </w:pPr>
    </w:p>
    <w:p w:rsidR="00B9279A" w:rsidRDefault="00B9279A" w:rsidP="00303E67">
      <w:pPr>
        <w:pStyle w:val="NoSpacing"/>
        <w:jc w:val="center"/>
        <w:rPr>
          <w:i/>
          <w:sz w:val="18"/>
          <w:szCs w:val="18"/>
        </w:rPr>
      </w:pPr>
    </w:p>
    <w:p w:rsidR="00D56F7E" w:rsidRDefault="00D56F7E" w:rsidP="00303E67">
      <w:pPr>
        <w:pStyle w:val="NoSpacing"/>
        <w:jc w:val="center"/>
        <w:rPr>
          <w:i/>
          <w:sz w:val="18"/>
          <w:szCs w:val="18"/>
        </w:rPr>
      </w:pPr>
    </w:p>
    <w:p w:rsidR="00D56F7E" w:rsidRDefault="00D56F7E" w:rsidP="00303E67">
      <w:pPr>
        <w:pStyle w:val="NoSpacing"/>
        <w:jc w:val="center"/>
        <w:rPr>
          <w:i/>
          <w:sz w:val="18"/>
          <w:szCs w:val="18"/>
        </w:rPr>
      </w:pPr>
    </w:p>
    <w:p w:rsidR="00D56F7E" w:rsidRDefault="00D56F7E" w:rsidP="00303E67">
      <w:pPr>
        <w:pStyle w:val="NoSpacing"/>
        <w:jc w:val="center"/>
        <w:rPr>
          <w:i/>
          <w:sz w:val="18"/>
          <w:szCs w:val="18"/>
        </w:rPr>
      </w:pPr>
    </w:p>
    <w:p w:rsidR="00D56F7E" w:rsidRDefault="00D56F7E" w:rsidP="00303E67">
      <w:pPr>
        <w:pStyle w:val="NoSpacing"/>
        <w:jc w:val="center"/>
        <w:rPr>
          <w:i/>
          <w:sz w:val="18"/>
          <w:szCs w:val="18"/>
        </w:rPr>
      </w:pPr>
    </w:p>
    <w:p w:rsidR="00D56F7E" w:rsidRDefault="00D56F7E" w:rsidP="00303E67">
      <w:pPr>
        <w:pStyle w:val="NoSpacing"/>
        <w:jc w:val="center"/>
        <w:rPr>
          <w:i/>
          <w:sz w:val="18"/>
          <w:szCs w:val="18"/>
        </w:rPr>
      </w:pPr>
    </w:p>
    <w:p w:rsidR="00B9279A" w:rsidRDefault="00B9279A" w:rsidP="00303E67">
      <w:pPr>
        <w:pStyle w:val="NoSpacing"/>
        <w:jc w:val="center"/>
        <w:rPr>
          <w:i/>
          <w:sz w:val="18"/>
          <w:szCs w:val="18"/>
        </w:rPr>
      </w:pPr>
    </w:p>
    <w:p w:rsidR="00B9279A" w:rsidRDefault="00B9279A" w:rsidP="00303E67">
      <w:pPr>
        <w:pStyle w:val="NoSpacing"/>
        <w:jc w:val="center"/>
        <w:rPr>
          <w:i/>
          <w:sz w:val="18"/>
          <w:szCs w:val="18"/>
        </w:rPr>
      </w:pPr>
    </w:p>
    <w:p w:rsidR="00DF4DB7" w:rsidRPr="00400EEC" w:rsidRDefault="00B36EE1" w:rsidP="00303E67">
      <w:pPr>
        <w:pStyle w:val="NoSpacing"/>
        <w:jc w:val="center"/>
        <w:rPr>
          <w:i/>
          <w:sz w:val="18"/>
          <w:szCs w:val="18"/>
        </w:rPr>
      </w:pPr>
      <w:r w:rsidRPr="00400EEC">
        <w:rPr>
          <w:i/>
          <w:sz w:val="18"/>
          <w:szCs w:val="18"/>
        </w:rPr>
        <w:t>I</w:t>
      </w:r>
      <w:r w:rsidRPr="00400EEC">
        <w:rPr>
          <w:sz w:val="18"/>
          <w:szCs w:val="18"/>
        </w:rPr>
        <w:t xml:space="preserve"> </w:t>
      </w:r>
      <w:r w:rsidRPr="00400EEC">
        <w:rPr>
          <w:i/>
          <w:sz w:val="18"/>
          <w:szCs w:val="18"/>
        </w:rPr>
        <w:t>hereby authorize RMBIS dba NIA Brokers to debit my Checking account at the BANK indicated</w:t>
      </w:r>
      <w:r w:rsidR="00DF4DB7" w:rsidRPr="00400EEC">
        <w:rPr>
          <w:i/>
          <w:sz w:val="18"/>
          <w:szCs w:val="18"/>
        </w:rPr>
        <w:t>.</w:t>
      </w:r>
    </w:p>
    <w:p w:rsidR="00DF4DB7" w:rsidRPr="00303E67" w:rsidRDefault="00B36EE1" w:rsidP="00303E67">
      <w:pPr>
        <w:pStyle w:val="NoSpacing"/>
        <w:jc w:val="center"/>
        <w:rPr>
          <w:i/>
          <w:sz w:val="18"/>
          <w:szCs w:val="18"/>
        </w:rPr>
      </w:pPr>
      <w:r w:rsidRPr="00400EEC">
        <w:rPr>
          <w:i/>
          <w:sz w:val="18"/>
          <w:szCs w:val="18"/>
        </w:rPr>
        <w:t>RMBIS dba NIA Brokers, if necessary, may also reverse any debits made to correct any errors. Should my draft not be honored by my Bank for any reason, I realize that I am responsible for the payment, including a $35 service fee. This authority will remain in effect until RMBIS dba NIA Brokers has received written notificati</w:t>
      </w:r>
      <w:r w:rsidR="00303E67">
        <w:rPr>
          <w:i/>
          <w:sz w:val="18"/>
          <w:szCs w:val="18"/>
        </w:rPr>
        <w:t>on of intent to cancel services</w:t>
      </w:r>
      <w:r w:rsidR="00A52418">
        <w:rPr>
          <w:i/>
          <w:sz w:val="18"/>
          <w:szCs w:val="18"/>
        </w:rPr>
        <w:t>.</w:t>
      </w:r>
      <w:r w:rsidR="00303E67">
        <w:rPr>
          <w:i/>
          <w:sz w:val="18"/>
          <w:szCs w:val="18"/>
        </w:rPr>
        <w:t xml:space="preserve"> </w:t>
      </w:r>
      <w:r w:rsidR="00DF4DB7" w:rsidRPr="00400EEC">
        <w:rPr>
          <w:i/>
          <w:sz w:val="18"/>
          <w:szCs w:val="18"/>
        </w:rPr>
        <w:t>Cancellations</w:t>
      </w:r>
      <w:r w:rsidR="00A75C4A">
        <w:rPr>
          <w:i/>
          <w:sz w:val="18"/>
          <w:szCs w:val="18"/>
        </w:rPr>
        <w:t xml:space="preserve"> must be </w:t>
      </w:r>
      <w:r w:rsidR="00303E67">
        <w:rPr>
          <w:i/>
          <w:sz w:val="18"/>
          <w:szCs w:val="18"/>
        </w:rPr>
        <w:t>in writing and faxed to 781-982-2288.</w:t>
      </w:r>
      <w:r w:rsidR="00B9279A">
        <w:rPr>
          <w:i/>
          <w:sz w:val="18"/>
          <w:szCs w:val="18"/>
        </w:rPr>
        <w:t xml:space="preserve"> Please allow</w:t>
      </w:r>
      <w:r w:rsidR="00303E67">
        <w:rPr>
          <w:i/>
          <w:sz w:val="18"/>
          <w:szCs w:val="18"/>
        </w:rPr>
        <w:t xml:space="preserve"> Cancel</w:t>
      </w:r>
      <w:r w:rsidR="00B9279A">
        <w:rPr>
          <w:i/>
          <w:sz w:val="18"/>
          <w:szCs w:val="18"/>
        </w:rPr>
        <w:t xml:space="preserve">lations a 25 day windows for processing. The </w:t>
      </w:r>
      <w:r w:rsidR="00D56F7E">
        <w:rPr>
          <w:i/>
          <w:sz w:val="18"/>
          <w:szCs w:val="18"/>
        </w:rPr>
        <w:t>One-time</w:t>
      </w:r>
      <w:r w:rsidR="00B9279A">
        <w:rPr>
          <w:i/>
          <w:sz w:val="18"/>
          <w:szCs w:val="18"/>
        </w:rPr>
        <w:t xml:space="preserve"> administrative fee is </w:t>
      </w:r>
      <w:r w:rsidR="00D56F7E">
        <w:rPr>
          <w:i/>
          <w:sz w:val="18"/>
          <w:szCs w:val="18"/>
        </w:rPr>
        <w:t>nonrefundable</w:t>
      </w:r>
      <w:r w:rsidR="00B9279A">
        <w:rPr>
          <w:i/>
          <w:sz w:val="18"/>
          <w:szCs w:val="18"/>
        </w:rPr>
        <w:t xml:space="preserve">. </w:t>
      </w:r>
    </w:p>
    <w:p w:rsidR="00B36EE1" w:rsidRDefault="00B36EE1" w:rsidP="00303E67">
      <w:pPr>
        <w:pStyle w:val="NoSpacing"/>
        <w:jc w:val="center"/>
        <w:rPr>
          <w:b/>
          <w:bCs/>
          <w:sz w:val="24"/>
          <w:szCs w:val="24"/>
        </w:rPr>
      </w:pPr>
    </w:p>
    <w:sectPr w:rsidR="00B36EE1" w:rsidSect="00D56F7E">
      <w:footerReference w:type="default" r:id="rId8"/>
      <w:pgSz w:w="12240" w:h="15840"/>
      <w:pgMar w:top="720" w:right="720" w:bottom="720" w:left="720" w:header="432" w:footer="288" w:gutter="0"/>
      <w:pgBorders w:offsetFrom="page">
        <w:top w:val="triple" w:sz="4" w:space="24" w:color="2E74B5" w:themeColor="accent1" w:themeShade="BF"/>
        <w:left w:val="triple" w:sz="4" w:space="24" w:color="2E74B5" w:themeColor="accent1" w:themeShade="BF"/>
        <w:bottom w:val="triple" w:sz="4" w:space="24" w:color="2E74B5" w:themeColor="accent1" w:themeShade="BF"/>
        <w:right w:val="triple" w:sz="4" w:space="24" w:color="2E74B5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C36" w:rsidRDefault="00787C36" w:rsidP="00375591">
      <w:pPr>
        <w:spacing w:after="0" w:line="240" w:lineRule="auto"/>
      </w:pPr>
      <w:r>
        <w:separator/>
      </w:r>
    </w:p>
  </w:endnote>
  <w:endnote w:type="continuationSeparator" w:id="0">
    <w:p w:rsidR="00787C36" w:rsidRDefault="00787C36" w:rsidP="0037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591" w:rsidRPr="00375591" w:rsidRDefault="00375591">
    <w:pPr>
      <w:pStyle w:val="Footer"/>
      <w:rPr>
        <w:b/>
        <w:i/>
      </w:rPr>
    </w:pPr>
    <w:r>
      <w:rPr>
        <w:b/>
        <w:i/>
      </w:rPr>
      <w:tab/>
    </w:r>
  </w:p>
  <w:p w:rsidR="00375591" w:rsidRDefault="00375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C36" w:rsidRDefault="00787C36" w:rsidP="00375591">
      <w:pPr>
        <w:spacing w:after="0" w:line="240" w:lineRule="auto"/>
      </w:pPr>
      <w:r>
        <w:separator/>
      </w:r>
    </w:p>
  </w:footnote>
  <w:footnote w:type="continuationSeparator" w:id="0">
    <w:p w:rsidR="00787C36" w:rsidRDefault="00787C36" w:rsidP="00375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60E4"/>
    <w:multiLevelType w:val="hybridMultilevel"/>
    <w:tmpl w:val="C6AAF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130C9"/>
    <w:multiLevelType w:val="hybridMultilevel"/>
    <w:tmpl w:val="A62438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09"/>
    <w:rsid w:val="00053724"/>
    <w:rsid w:val="00084F89"/>
    <w:rsid w:val="000E7693"/>
    <w:rsid w:val="000F3B66"/>
    <w:rsid w:val="00117BF0"/>
    <w:rsid w:val="00164C5F"/>
    <w:rsid w:val="00191650"/>
    <w:rsid w:val="0025603F"/>
    <w:rsid w:val="002578D4"/>
    <w:rsid w:val="00303E67"/>
    <w:rsid w:val="00375591"/>
    <w:rsid w:val="003917A9"/>
    <w:rsid w:val="003D17D4"/>
    <w:rsid w:val="00400EEC"/>
    <w:rsid w:val="00422F6A"/>
    <w:rsid w:val="00454235"/>
    <w:rsid w:val="00584817"/>
    <w:rsid w:val="005D1A01"/>
    <w:rsid w:val="005E55CF"/>
    <w:rsid w:val="006232F6"/>
    <w:rsid w:val="006D7500"/>
    <w:rsid w:val="00714309"/>
    <w:rsid w:val="00787C36"/>
    <w:rsid w:val="007B2BC0"/>
    <w:rsid w:val="008056B5"/>
    <w:rsid w:val="008366AA"/>
    <w:rsid w:val="00842ED2"/>
    <w:rsid w:val="00871D07"/>
    <w:rsid w:val="008D1CE0"/>
    <w:rsid w:val="008F576A"/>
    <w:rsid w:val="008F6318"/>
    <w:rsid w:val="008F6644"/>
    <w:rsid w:val="0091223F"/>
    <w:rsid w:val="00922254"/>
    <w:rsid w:val="009A3D43"/>
    <w:rsid w:val="009A5A9D"/>
    <w:rsid w:val="00A020B2"/>
    <w:rsid w:val="00A52418"/>
    <w:rsid w:val="00A75C4A"/>
    <w:rsid w:val="00B1331F"/>
    <w:rsid w:val="00B148A6"/>
    <w:rsid w:val="00B211BC"/>
    <w:rsid w:val="00B24453"/>
    <w:rsid w:val="00B36EE1"/>
    <w:rsid w:val="00B46E1B"/>
    <w:rsid w:val="00B9279A"/>
    <w:rsid w:val="00BD0462"/>
    <w:rsid w:val="00BE6FCE"/>
    <w:rsid w:val="00C069FA"/>
    <w:rsid w:val="00C97C32"/>
    <w:rsid w:val="00CA6D68"/>
    <w:rsid w:val="00D05ABB"/>
    <w:rsid w:val="00D176F8"/>
    <w:rsid w:val="00D5424F"/>
    <w:rsid w:val="00D56F7E"/>
    <w:rsid w:val="00D90886"/>
    <w:rsid w:val="00DF4DB7"/>
    <w:rsid w:val="00F34D48"/>
    <w:rsid w:val="00FC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9550"/>
  <w15:docId w15:val="{644977F3-E9B1-4122-ABDB-32FA1384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591"/>
  </w:style>
  <w:style w:type="paragraph" w:styleId="Footer">
    <w:name w:val="footer"/>
    <w:basedOn w:val="Normal"/>
    <w:link w:val="FooterChar"/>
    <w:uiPriority w:val="99"/>
    <w:unhideWhenUsed/>
    <w:rsid w:val="00375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591"/>
  </w:style>
  <w:style w:type="paragraph" w:styleId="NoSpacing">
    <w:name w:val="No Spacing"/>
    <w:uiPriority w:val="1"/>
    <w:qFormat/>
    <w:rsid w:val="00FC3B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B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4D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Murray</dc:creator>
  <cp:lastModifiedBy>Mike Murray</cp:lastModifiedBy>
  <cp:revision>10</cp:revision>
  <cp:lastPrinted>2015-11-16T20:48:00Z</cp:lastPrinted>
  <dcterms:created xsi:type="dcterms:W3CDTF">2015-12-03T19:26:00Z</dcterms:created>
  <dcterms:modified xsi:type="dcterms:W3CDTF">2015-12-08T18:00:00Z</dcterms:modified>
</cp:coreProperties>
</file>